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ABA5" w14:textId="331A352C" w:rsidR="00FA7FE7" w:rsidRDefault="00437E40" w:rsidP="00FA7FE7">
      <w:r>
        <w:t>T</w:t>
      </w:r>
      <w:r w:rsidR="00FA7FE7">
        <w:t>his year, we meet Irene, one of our residents living with dementia</w:t>
      </w:r>
    </w:p>
    <w:p w14:paraId="27225E7D" w14:textId="77777777" w:rsidR="00FA7FE7" w:rsidRDefault="00FA7FE7" w:rsidP="00FA7FE7"/>
    <w:p w14:paraId="4886ECE5" w14:textId="030D11C4" w:rsidR="00FA7FE7" w:rsidRDefault="00FA7FE7" w:rsidP="00FA7FE7">
      <w:r w:rsidRPr="00FA7FE7">
        <w:t xml:space="preserve">Irene’s life </w:t>
      </w:r>
      <w:r w:rsidR="00547962">
        <w:t>has been full of</w:t>
      </w:r>
      <w:r w:rsidR="00781590">
        <w:t xml:space="preserve"> love</w:t>
      </w:r>
      <w:r w:rsidRPr="00FA7FE7">
        <w:t>—</w:t>
      </w:r>
      <w:r w:rsidR="00100302">
        <w:t xml:space="preserve"> f</w:t>
      </w:r>
      <w:r w:rsidR="00781590" w:rsidRPr="00781590">
        <w:t>amily holidays by the sea, afternoons spent gardening, and bustling dining room tables filled with friends and neighbours. Her children, Gary and Julie, light up when they talk about her. They recall how their mum created a home where they felt safe, secure, and deeply loved.</w:t>
      </w:r>
      <w:r w:rsidR="00D45FFA">
        <w:t xml:space="preserve"> </w:t>
      </w:r>
    </w:p>
    <w:p w14:paraId="5DC679D6" w14:textId="77777777" w:rsidR="00FA7FE7" w:rsidRDefault="00FA7FE7" w:rsidP="00FA7FE7"/>
    <w:p w14:paraId="2834A746" w14:textId="77777777" w:rsidR="002A6E20" w:rsidRDefault="002A6E20" w:rsidP="00FA7FE7"/>
    <w:p w14:paraId="6DD11FC7" w14:textId="3FC02373" w:rsidR="002A6E20" w:rsidRDefault="002A6E20" w:rsidP="00FA7FE7">
      <w:r w:rsidRPr="002A6E20">
        <w:t xml:space="preserve">But as Irene grew older, life changed. Everyday tasks became harder, and her diagnosis of dementia brought new challenges. It could have been a time of isolation, but Irene’s journey took a different path. At </w:t>
      </w:r>
      <w:proofErr w:type="spellStart"/>
      <w:r w:rsidRPr="002A6E20">
        <w:t>Fitzwarren</w:t>
      </w:r>
      <w:proofErr w:type="spellEnd"/>
      <w:r w:rsidRPr="002A6E20">
        <w:t xml:space="preserve"> House, she found not just care but </w:t>
      </w:r>
      <w:r w:rsidR="008D395D">
        <w:t xml:space="preserve">a </w:t>
      </w:r>
      <w:r w:rsidRPr="002A6E20">
        <w:t xml:space="preserve">community. </w:t>
      </w:r>
      <w:r>
        <w:t>There are challenges, but</w:t>
      </w:r>
      <w:r w:rsidRPr="002A6E20">
        <w:t xml:space="preserve"> here’s the </w:t>
      </w:r>
      <w:r>
        <w:t>remarkable</w:t>
      </w:r>
      <w:r w:rsidRPr="002A6E20">
        <w:t xml:space="preserve"> thing: Irene continues to bless those around her.</w:t>
      </w:r>
    </w:p>
    <w:p w14:paraId="795A502E" w14:textId="77777777" w:rsidR="002A6E20" w:rsidRPr="00FA7FE7" w:rsidRDefault="002A6E20" w:rsidP="00FA7FE7"/>
    <w:p w14:paraId="1CB29B9C" w14:textId="223CE468" w:rsidR="00FA7FE7" w:rsidRPr="00FA7FE7" w:rsidRDefault="00FA7FE7" w:rsidP="00FA7FE7"/>
    <w:p w14:paraId="4A6CC02B" w14:textId="6C233B3E" w:rsidR="004E3E66" w:rsidRPr="00EA096A" w:rsidRDefault="00EA096A" w:rsidP="004E3E66">
      <w:pPr>
        <w:rPr>
          <w:b/>
          <w:bCs/>
        </w:rPr>
      </w:pPr>
      <w:r w:rsidRPr="00EA096A">
        <w:rPr>
          <w:b/>
          <w:bCs/>
        </w:rPr>
        <w:t>The Good Samaritan</w:t>
      </w:r>
      <w:r w:rsidR="00FA7FE7" w:rsidRPr="00FA7FE7">
        <w:br/>
      </w:r>
      <w:r w:rsidR="004E3E66">
        <w:t>In today’s scripture, a lawyer asks Jesus, “How do I inherit eternal life?” Jesus turns the question back to him: “What does the Torah say?” The lawyer answers, “Love the Lord your God with all your heart, soul, and mind, and love your neighbour as yourself.”</w:t>
      </w:r>
    </w:p>
    <w:p w14:paraId="4914FBD6" w14:textId="77777777" w:rsidR="004E3E66" w:rsidRDefault="004E3E66" w:rsidP="004E3E66"/>
    <w:p w14:paraId="450E2A8A" w14:textId="77777777" w:rsidR="004E3E66" w:rsidRDefault="004E3E66" w:rsidP="004E3E66">
      <w:r>
        <w:t>“You’ve answered well,” Jesus says. “Do this, and you will live.”</w:t>
      </w:r>
    </w:p>
    <w:p w14:paraId="4B82DC41" w14:textId="77777777" w:rsidR="004E3E66" w:rsidRDefault="004E3E66" w:rsidP="004E3E66"/>
    <w:p w14:paraId="76488792" w14:textId="77777777" w:rsidR="004E3E66" w:rsidRDefault="004E3E66" w:rsidP="004E3E66">
      <w:r>
        <w:t>It seems like the conversation should end there, but the lawyer presses further: “Who is my neighbour?”</w:t>
      </w:r>
    </w:p>
    <w:p w14:paraId="5785E3B3" w14:textId="77777777" w:rsidR="004E3E66" w:rsidRDefault="004E3E66" w:rsidP="004E3E66"/>
    <w:p w14:paraId="467D2703" w14:textId="77777777" w:rsidR="004E3E66" w:rsidRDefault="004E3E66" w:rsidP="004E3E66">
      <w:r>
        <w:t>To answer, Jesus tells a story. A man is beaten, robbed, and left for dead. A priest and a Levite pass by without helping. But a Samaritan—an outsider, someone despised in that society—stops. He cares for the man, tends his wounds, and ensures his recovery.</w:t>
      </w:r>
    </w:p>
    <w:p w14:paraId="4A4E87E3" w14:textId="77777777" w:rsidR="004E3E66" w:rsidRDefault="004E3E66" w:rsidP="004E3E66"/>
    <w:p w14:paraId="6076AC43" w14:textId="0EFFF7AC" w:rsidR="00FA7FE7" w:rsidRDefault="004E3E66" w:rsidP="004E3E66">
      <w:r>
        <w:t>The Samaritan’s actions redefine what it means to be a neighbour. It’s not about proximity or status—it’s about compassion, generosity, and love that crosses boundaries.</w:t>
      </w:r>
    </w:p>
    <w:p w14:paraId="76F04F48" w14:textId="77777777" w:rsidR="004E3E66" w:rsidRDefault="004E3E66" w:rsidP="004E3E66"/>
    <w:p w14:paraId="1CCE38E0" w14:textId="48A69214" w:rsidR="00045551" w:rsidRPr="00045551" w:rsidRDefault="00045551" w:rsidP="004E3E66">
      <w:pPr>
        <w:rPr>
          <w:b/>
          <w:bCs/>
        </w:rPr>
      </w:pPr>
      <w:r w:rsidRPr="00045551">
        <w:rPr>
          <w:b/>
          <w:bCs/>
        </w:rPr>
        <w:t>Rethinking Dementia</w:t>
      </w:r>
    </w:p>
    <w:p w14:paraId="29876207" w14:textId="6B26FA27" w:rsidR="00F27FF0" w:rsidRDefault="009554DF" w:rsidP="0093173D">
      <w:r>
        <w:t xml:space="preserve">In our society, people often see those living with dementia as </w:t>
      </w:r>
      <w:r w:rsidR="00100302">
        <w:t>though</w:t>
      </w:r>
      <w:r>
        <w:t xml:space="preserve"> they are the ones lying on the side of the road – helpless, in need of rescue.</w:t>
      </w:r>
      <w:r w:rsidR="00042C73">
        <w:t xml:space="preserve"> </w:t>
      </w:r>
      <w:r w:rsidR="00F27FF0" w:rsidRPr="00F27FF0">
        <w:t xml:space="preserve">It’s true that </w:t>
      </w:r>
      <w:r w:rsidR="00F27FF0">
        <w:t xml:space="preserve">a </w:t>
      </w:r>
      <w:r w:rsidR="00F27FF0" w:rsidRPr="00F27FF0">
        <w:t xml:space="preserve">dementia </w:t>
      </w:r>
      <w:r w:rsidR="00F27FF0">
        <w:t xml:space="preserve">diagnosis </w:t>
      </w:r>
      <w:r w:rsidR="00F27FF0" w:rsidRPr="00F27FF0">
        <w:t>brings loss and grief, and those living with it often need specialist care. But that’s not the whole story.</w:t>
      </w:r>
    </w:p>
    <w:p w14:paraId="133DBBC9" w14:textId="77777777" w:rsidR="0075472A" w:rsidRDefault="0075472A" w:rsidP="0093173D"/>
    <w:p w14:paraId="12EC7431" w14:textId="2E0C08D5" w:rsidR="009C74B9" w:rsidRDefault="00EE56AB" w:rsidP="0093173D">
      <w:r w:rsidRPr="00EE56AB">
        <w:t>Every person living with dementia is unique</w:t>
      </w:r>
      <w:r w:rsidR="009E5684">
        <w:t xml:space="preserve">. </w:t>
      </w:r>
      <w:r w:rsidR="009C74B9" w:rsidRPr="009C74B9">
        <w:t>You may have noticed this if you’ve cared for or loved someone with dementia.</w:t>
      </w:r>
      <w:r w:rsidR="009E5684">
        <w:t xml:space="preserve"> Some days</w:t>
      </w:r>
      <w:r w:rsidR="009C74B9">
        <w:t xml:space="preserve"> are harder than others. One day</w:t>
      </w:r>
      <w:r w:rsidR="00100302">
        <w:t>, their memory will be impaired; on others,</w:t>
      </w:r>
      <w:r w:rsidR="00026777">
        <w:t xml:space="preserve"> it will improve</w:t>
      </w:r>
      <w:proofErr w:type="gramStart"/>
      <w:r w:rsidR="00026777">
        <w:t xml:space="preserve">. </w:t>
      </w:r>
      <w:r w:rsidR="009C74B9">
        <w:t>’</w:t>
      </w:r>
      <w:proofErr w:type="gramEnd"/>
      <w:r w:rsidR="009C74B9">
        <w:t xml:space="preserve"> At times</w:t>
      </w:r>
      <w:r w:rsidR="00100302">
        <w:t>, they may be lit up with joy, but at others, they may be</w:t>
      </w:r>
      <w:r w:rsidR="009C74B9">
        <w:t xml:space="preserve"> more anxious. </w:t>
      </w:r>
    </w:p>
    <w:p w14:paraId="0033CD38" w14:textId="77777777" w:rsidR="004A45F1" w:rsidRDefault="004A45F1" w:rsidP="0093173D"/>
    <w:p w14:paraId="317BDE89" w14:textId="588F58FD" w:rsidR="009E5684" w:rsidRDefault="00B63F2B" w:rsidP="0093173D">
      <w:r>
        <w:t xml:space="preserve">Tom </w:t>
      </w:r>
      <w:proofErr w:type="spellStart"/>
      <w:r>
        <w:t>Kitwood</w:t>
      </w:r>
      <w:proofErr w:type="spellEnd"/>
      <w:r>
        <w:t xml:space="preserve">, a writer on dementia, </w:t>
      </w:r>
      <w:r w:rsidR="00673AC5">
        <w:t xml:space="preserve">likes to </w:t>
      </w:r>
      <w:r w:rsidR="00CE5C07">
        <w:t>say, ‘if you meet a person living with dementia, you have met one person living with dementia</w:t>
      </w:r>
      <w:r w:rsidR="00673AC5">
        <w:t xml:space="preserve">. Every journey is different. </w:t>
      </w:r>
    </w:p>
    <w:p w14:paraId="60EBBC43" w14:textId="77777777" w:rsidR="009E5684" w:rsidRDefault="009E5684" w:rsidP="0093173D"/>
    <w:p w14:paraId="6F63E184" w14:textId="77777777" w:rsidR="004A45F1" w:rsidRDefault="004A45F1" w:rsidP="0093173D"/>
    <w:p w14:paraId="658D3D58" w14:textId="77777777" w:rsidR="004A45F1" w:rsidRDefault="004A45F1" w:rsidP="0093173D"/>
    <w:p w14:paraId="40D22766" w14:textId="77777777" w:rsidR="004A45F1" w:rsidRDefault="004A45F1" w:rsidP="0093173D"/>
    <w:p w14:paraId="473650BE" w14:textId="61311868" w:rsidR="004A45F1" w:rsidRDefault="00640918" w:rsidP="0093173D">
      <w:r w:rsidRPr="00640918">
        <w:t>Irene’s story challenges the assumption that people living with dementia are passive recipients of care. Instead, she shows us what it means to live fully and generously.</w:t>
      </w:r>
    </w:p>
    <w:p w14:paraId="3CD92144" w14:textId="77777777" w:rsidR="0064146A" w:rsidRDefault="0064146A" w:rsidP="0093173D"/>
    <w:p w14:paraId="56716E07" w14:textId="2D5942F1" w:rsidR="0093173D" w:rsidRPr="006B22D5" w:rsidRDefault="006B22D5" w:rsidP="00FA7FE7">
      <w:pPr>
        <w:rPr>
          <w:b/>
          <w:bCs/>
        </w:rPr>
      </w:pPr>
      <w:r w:rsidRPr="006B22D5">
        <w:rPr>
          <w:b/>
          <w:bCs/>
        </w:rPr>
        <w:t>Care: A Two-Way Gift</w:t>
      </w:r>
    </w:p>
    <w:p w14:paraId="7F296C4F" w14:textId="4E8FF396" w:rsidR="004452C7" w:rsidRDefault="004452C7" w:rsidP="004452C7">
      <w:r w:rsidRPr="00BF1522">
        <w:t xml:space="preserve">At </w:t>
      </w:r>
      <w:proofErr w:type="spellStart"/>
      <w:r w:rsidRPr="00BF1522">
        <w:t>Fitzwarren</w:t>
      </w:r>
      <w:proofErr w:type="spellEnd"/>
      <w:r w:rsidRPr="00BF1522">
        <w:t xml:space="preserve"> House, Irene is a source of life and joy. </w:t>
      </w:r>
      <w:r>
        <w:t xml:space="preserve">Several of </w:t>
      </w:r>
      <w:r w:rsidR="00100302">
        <w:t>the people we met described her as a</w:t>
      </w:r>
      <w:r>
        <w:t xml:space="preserve"> good Samaritan. </w:t>
      </w:r>
      <w:r w:rsidRPr="00BF1522">
        <w:t xml:space="preserve">She greets Maria, the music therapist, with warmth and enthusiasm. She </w:t>
      </w:r>
      <w:r w:rsidR="00100302">
        <w:t>organises</w:t>
      </w:r>
      <w:r w:rsidRPr="00BF1522">
        <w:t xml:space="preserve"> </w:t>
      </w:r>
      <w:r w:rsidR="00D972B0">
        <w:t>domino</w:t>
      </w:r>
      <w:r w:rsidRPr="00BF1522">
        <w:t xml:space="preserve"> games</w:t>
      </w:r>
      <w:r w:rsidR="009B0289">
        <w:t xml:space="preserve"> and gently enforces the rules</w:t>
      </w:r>
      <w:r w:rsidRPr="00BF1522">
        <w:t>. She checks in on the care team, offering them her kindness.</w:t>
      </w:r>
    </w:p>
    <w:p w14:paraId="130854B3" w14:textId="77777777" w:rsidR="004452C7" w:rsidRDefault="004452C7" w:rsidP="00FA7FE7"/>
    <w:p w14:paraId="19F0A869" w14:textId="68606445" w:rsidR="004452C7" w:rsidRDefault="009B0289" w:rsidP="00FA7FE7">
      <w:r w:rsidRPr="00FA7FE7">
        <w:t>Irene is not just a recipient of care—she is a giver</w:t>
      </w:r>
      <w:r>
        <w:t xml:space="preserve">. </w:t>
      </w:r>
      <w:r w:rsidR="004452C7">
        <w:t xml:space="preserve">In the language of our parable, she is a neighbour to </w:t>
      </w:r>
      <w:r>
        <w:t>her community</w:t>
      </w:r>
      <w:r w:rsidR="004452C7">
        <w:t>.</w:t>
      </w:r>
      <w:r w:rsidR="004452C7" w:rsidRPr="00FA7FE7">
        <w:t xml:space="preserve"> </w:t>
      </w:r>
      <w:r w:rsidR="004452C7">
        <w:t xml:space="preserve">She helps the people around her </w:t>
      </w:r>
      <w:r w:rsidR="00100302">
        <w:t>slow down and</w:t>
      </w:r>
      <w:r w:rsidR="004452C7">
        <w:t xml:space="preserve"> notice the important things.</w:t>
      </w:r>
    </w:p>
    <w:p w14:paraId="24992E48" w14:textId="77777777" w:rsidR="00C35E55" w:rsidRDefault="00C35E55" w:rsidP="00FA7FE7"/>
    <w:p w14:paraId="72C50A31" w14:textId="4FE2C3E2" w:rsidR="00FA7FE7" w:rsidRDefault="00C35E55" w:rsidP="00FA7FE7">
      <w:r>
        <w:t xml:space="preserve">The best care flows in two directions: </w:t>
      </w:r>
      <w:r w:rsidR="00095B36">
        <w:t>sometimes</w:t>
      </w:r>
      <w:r>
        <w:t xml:space="preserve">, we give </w:t>
      </w:r>
      <w:r w:rsidR="00100302">
        <w:t>and receive care</w:t>
      </w:r>
      <w:r>
        <w:t xml:space="preserve">. </w:t>
      </w:r>
      <w:r w:rsidR="00B257C8">
        <w:t xml:space="preserve">Time </w:t>
      </w:r>
      <w:r>
        <w:t xml:space="preserve">with Irene is like that. </w:t>
      </w:r>
      <w:r w:rsidR="00B257C8">
        <w:t xml:space="preserve">She draws you out of yourself and focuses </w:t>
      </w:r>
      <w:r w:rsidR="00100302">
        <w:t>on the</w:t>
      </w:r>
      <w:r w:rsidR="00B257C8">
        <w:t xml:space="preserve"> important things. Irene</w:t>
      </w:r>
      <w:r w:rsidR="00FA7FE7" w:rsidRPr="00FA7FE7">
        <w:t xml:space="preserve"> reminds us that when society might overlook someone, they still have gifts to share.</w:t>
      </w:r>
    </w:p>
    <w:p w14:paraId="778F1C5A" w14:textId="77777777" w:rsidR="007A2FCE" w:rsidRDefault="007A2FCE" w:rsidP="00FA7FE7"/>
    <w:p w14:paraId="1C41A2C8" w14:textId="49819622" w:rsidR="006006C4" w:rsidRDefault="0028519F" w:rsidP="00FA7FE7">
      <w:r w:rsidRPr="0028519F">
        <w:t>At MHA, we believe everyone should have the chance to give and receive in a community that values them for who they are. The kingdom of God is made of people of all abilities, each contributing their unique gifts. It takes a whole community—professionals, residents, families, and friends—to create a space where people can flourish.</w:t>
      </w:r>
    </w:p>
    <w:p w14:paraId="6D54BD12" w14:textId="77777777" w:rsidR="0028519F" w:rsidRDefault="0028519F" w:rsidP="00FA7FE7"/>
    <w:p w14:paraId="0E6D1603" w14:textId="256B7CEB" w:rsidR="00EA096A" w:rsidRPr="00C728E6" w:rsidRDefault="00C728E6" w:rsidP="00FA7FE7">
      <w:pPr>
        <w:rPr>
          <w:b/>
          <w:bCs/>
        </w:rPr>
      </w:pPr>
      <w:r>
        <w:rPr>
          <w:b/>
          <w:bCs/>
        </w:rPr>
        <w:t>Our Call</w:t>
      </w:r>
    </w:p>
    <w:p w14:paraId="0163A60C" w14:textId="70D0D80F" w:rsidR="00E50C09" w:rsidRPr="00E50C09" w:rsidRDefault="00E50C09" w:rsidP="00E50C09">
      <w:r>
        <w:t xml:space="preserve">In </w:t>
      </w:r>
      <w:r w:rsidR="00AC5EA2" w:rsidRPr="00E50C09">
        <w:t>Irene’s story and the parable of the Good Samari</w:t>
      </w:r>
      <w:r w:rsidRPr="00E50C09">
        <w:t xml:space="preserve">tan, we </w:t>
      </w:r>
      <w:r w:rsidR="0028519F">
        <w:t xml:space="preserve">see </w:t>
      </w:r>
      <w:r w:rsidRPr="00E50C09">
        <w:t xml:space="preserve">that </w:t>
      </w:r>
    </w:p>
    <w:p w14:paraId="3C6340FC" w14:textId="0B6978D0" w:rsidR="006006C4" w:rsidRDefault="006006C4" w:rsidP="00E50C09">
      <w:r w:rsidRPr="006006C4">
        <w:t>love and care are not one-directional. In God’s kingdom, the lines between giver and receiver blur as we find moments to serve and to be served. Irene’s life demonstrates that even in the face of challenges like dementia, each of us carries gifts that bless those around us.</w:t>
      </w:r>
    </w:p>
    <w:p w14:paraId="6595F4F5" w14:textId="77777777" w:rsidR="00E50C09" w:rsidRDefault="00E50C09" w:rsidP="00E50C09"/>
    <w:p w14:paraId="46C0E2C8" w14:textId="684C6A99" w:rsidR="006006C4" w:rsidRDefault="005907F5" w:rsidP="005907F5">
      <w:r>
        <w:t xml:space="preserve">The call to love our neighbour </w:t>
      </w:r>
      <w:r w:rsidR="006006C4" w:rsidRPr="006006C4">
        <w:t>is not limited to a single act of compassion—it’s a way of life. It’s about creating communities where everyone is valued, seen, and included, where people can give and receive in ways that reflect their unique gifts and experiences.</w:t>
      </w:r>
      <w:r>
        <w:t xml:space="preserve"> </w:t>
      </w:r>
    </w:p>
    <w:p w14:paraId="0BE980B6" w14:textId="77777777" w:rsidR="00094BD6" w:rsidRPr="006006C4" w:rsidRDefault="00094BD6" w:rsidP="006006C4"/>
    <w:p w14:paraId="71AC91C9" w14:textId="77777777" w:rsidR="00B8705B" w:rsidRDefault="001A165A" w:rsidP="006006C4">
      <w:r>
        <w:t xml:space="preserve">I want to leave you with two questions: </w:t>
      </w:r>
    </w:p>
    <w:p w14:paraId="57554569" w14:textId="77777777" w:rsidR="003E07AC" w:rsidRDefault="003E07AC" w:rsidP="006006C4"/>
    <w:p w14:paraId="4701E820" w14:textId="77777777" w:rsidR="00B8705B" w:rsidRDefault="00B8705B" w:rsidP="00B8705B">
      <w:pPr>
        <w:pStyle w:val="ListParagraph"/>
        <w:numPr>
          <w:ilvl w:val="0"/>
          <w:numId w:val="41"/>
        </w:numPr>
      </w:pPr>
      <w:r>
        <w:t>H</w:t>
      </w:r>
      <w:r w:rsidR="001A165A">
        <w:t xml:space="preserve">ow are you building communities of care in </w:t>
      </w:r>
      <w:r w:rsidR="001A165A" w:rsidRPr="00B8705B">
        <w:rPr>
          <w:i/>
          <w:iCs/>
        </w:rPr>
        <w:t>yo</w:t>
      </w:r>
      <w:r w:rsidR="006006C4" w:rsidRPr="00B8705B">
        <w:rPr>
          <w:i/>
          <w:iCs/>
        </w:rPr>
        <w:t>ur families, our workplaces, and our churches?</w:t>
      </w:r>
      <w:r w:rsidR="006006C4" w:rsidRPr="006006C4">
        <w:t xml:space="preserve"> </w:t>
      </w:r>
    </w:p>
    <w:p w14:paraId="7E376704" w14:textId="0F2807A7" w:rsidR="00B8705B" w:rsidRDefault="00B87137" w:rsidP="006006C4">
      <w:pPr>
        <w:pStyle w:val="ListParagraph"/>
        <w:numPr>
          <w:ilvl w:val="0"/>
          <w:numId w:val="41"/>
        </w:numPr>
      </w:pPr>
      <w:r>
        <w:t>How could you support MHA</w:t>
      </w:r>
      <w:r w:rsidR="00B8705B">
        <w:t xml:space="preserve"> as we try to do things differently</w:t>
      </w:r>
      <w:r w:rsidR="00100302">
        <w:t>?</w:t>
      </w:r>
      <w:r w:rsidR="00B8705B">
        <w:t xml:space="preserve"> </w:t>
      </w:r>
      <w:r>
        <w:t xml:space="preserve">We’re </w:t>
      </w:r>
      <w:r w:rsidR="00B8705B">
        <w:t>creat</w:t>
      </w:r>
      <w:r>
        <w:t xml:space="preserve">ing </w:t>
      </w:r>
      <w:r w:rsidR="00B8705B">
        <w:t xml:space="preserve">communities of care, where </w:t>
      </w:r>
      <w:r w:rsidR="00C212B0">
        <w:t>everyone gives and receives their gifts</w:t>
      </w:r>
      <w:r w:rsidR="00BA1ADD">
        <w:t xml:space="preserve">. Our work is sustained by prayer and the generosity of others. Thank you for everything you do to support our work. </w:t>
      </w:r>
    </w:p>
    <w:p w14:paraId="18115AB3" w14:textId="77777777" w:rsidR="00B8705B" w:rsidRPr="006006C4" w:rsidRDefault="00B8705B" w:rsidP="006006C4"/>
    <w:p w14:paraId="2D677191" w14:textId="4C093D29" w:rsidR="006006C4" w:rsidRPr="006006C4" w:rsidRDefault="004E531D" w:rsidP="006006C4">
      <w:r>
        <w:t>This MHA Sunday, m</w:t>
      </w:r>
      <w:r w:rsidR="006006C4" w:rsidRPr="006006C4">
        <w:t xml:space="preserve">ay </w:t>
      </w:r>
      <w:r w:rsidR="00993FDD">
        <w:t xml:space="preserve">you </w:t>
      </w:r>
      <w:r w:rsidR="006006C4" w:rsidRPr="006006C4">
        <w:t>be inspired by Irene’s generosity, by the Samaritan’s courage, and by God’s boundless love to go and do likewise</w:t>
      </w:r>
    </w:p>
    <w:p w14:paraId="50F4BB41" w14:textId="77777777" w:rsidR="006006C4" w:rsidRDefault="006006C4" w:rsidP="00FA7FE7"/>
    <w:p w14:paraId="2E9648C6" w14:textId="55DBE465" w:rsidR="00E365D6" w:rsidRDefault="00C212B0">
      <w:r>
        <w:t>Amen.</w:t>
      </w:r>
      <w:r w:rsidR="00FA7FE7" w:rsidRPr="00FA7FE7">
        <w:br/>
      </w:r>
    </w:p>
    <w:sectPr w:rsidR="00E365D6" w:rsidSect="00534A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9AC"/>
    <w:multiLevelType w:val="hybridMultilevel"/>
    <w:tmpl w:val="F85C9BC8"/>
    <w:lvl w:ilvl="0" w:tplc="D8B2B848">
      <w:start w:val="1"/>
      <w:numFmt w:val="bullet"/>
      <w:pStyle w:val="BulletsPink"/>
      <w:lvlText w:val=""/>
      <w:lvlJc w:val="left"/>
      <w:pPr>
        <w:ind w:left="1571" w:hanging="360"/>
      </w:pPr>
      <w:rPr>
        <w:rFonts w:ascii="Symbol" w:hAnsi="Symbol" w:hint="default"/>
        <w:color w:val="D4007F" w:themeColor="accen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2E4CCD"/>
    <w:multiLevelType w:val="hybridMultilevel"/>
    <w:tmpl w:val="11347C4C"/>
    <w:lvl w:ilvl="0" w:tplc="D9423A10">
      <w:start w:val="1"/>
      <w:numFmt w:val="bullet"/>
      <w:pStyle w:val="BulletsInden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019"/>
    <w:multiLevelType w:val="hybridMultilevel"/>
    <w:tmpl w:val="5D4EF954"/>
    <w:lvl w:ilvl="0" w:tplc="D38E7312">
      <w:start w:val="1"/>
      <w:numFmt w:val="bullet"/>
      <w:pStyle w:val="BulletsNoInden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D78"/>
    <w:multiLevelType w:val="multilevel"/>
    <w:tmpl w:val="E8C8EFD8"/>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0EE17FA8"/>
    <w:multiLevelType w:val="hybridMultilevel"/>
    <w:tmpl w:val="4426FC08"/>
    <w:lvl w:ilvl="0" w:tplc="75E449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5654E"/>
    <w:multiLevelType w:val="hybridMultilevel"/>
    <w:tmpl w:val="056C5EAA"/>
    <w:lvl w:ilvl="0" w:tplc="AAECB29A">
      <w:start w:val="1"/>
      <w:numFmt w:val="bullet"/>
      <w:pStyle w:val="Bullets"/>
      <w:lvlText w:val=""/>
      <w:lvlJc w:val="left"/>
      <w:pPr>
        <w:ind w:left="121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9F52774"/>
    <w:multiLevelType w:val="multilevel"/>
    <w:tmpl w:val="A6C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D4B71"/>
    <w:multiLevelType w:val="hybridMultilevel"/>
    <w:tmpl w:val="8618DFF0"/>
    <w:lvl w:ilvl="0" w:tplc="F27E4B58">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141532">
    <w:abstractNumId w:val="3"/>
  </w:num>
  <w:num w:numId="2" w16cid:durableId="314769889">
    <w:abstractNumId w:val="5"/>
  </w:num>
  <w:num w:numId="3" w16cid:durableId="223486558">
    <w:abstractNumId w:val="1"/>
  </w:num>
  <w:num w:numId="4" w16cid:durableId="893782273">
    <w:abstractNumId w:val="2"/>
  </w:num>
  <w:num w:numId="5" w16cid:durableId="1146821655">
    <w:abstractNumId w:val="0"/>
  </w:num>
  <w:num w:numId="6" w16cid:durableId="569312116">
    <w:abstractNumId w:val="7"/>
  </w:num>
  <w:num w:numId="7" w16cid:durableId="838347470">
    <w:abstractNumId w:val="3"/>
  </w:num>
  <w:num w:numId="8" w16cid:durableId="1575551019">
    <w:abstractNumId w:val="3"/>
  </w:num>
  <w:num w:numId="9" w16cid:durableId="428239481">
    <w:abstractNumId w:val="3"/>
  </w:num>
  <w:num w:numId="10" w16cid:durableId="880440331">
    <w:abstractNumId w:val="3"/>
  </w:num>
  <w:num w:numId="11" w16cid:durableId="356349390">
    <w:abstractNumId w:val="5"/>
  </w:num>
  <w:num w:numId="12" w16cid:durableId="108204073">
    <w:abstractNumId w:val="1"/>
  </w:num>
  <w:num w:numId="13" w16cid:durableId="720708987">
    <w:abstractNumId w:val="0"/>
  </w:num>
  <w:num w:numId="14" w16cid:durableId="264505399">
    <w:abstractNumId w:val="7"/>
  </w:num>
  <w:num w:numId="15" w16cid:durableId="1529567520">
    <w:abstractNumId w:val="2"/>
  </w:num>
  <w:num w:numId="16" w16cid:durableId="146675461">
    <w:abstractNumId w:val="3"/>
  </w:num>
  <w:num w:numId="17" w16cid:durableId="1363364258">
    <w:abstractNumId w:val="3"/>
  </w:num>
  <w:num w:numId="18" w16cid:durableId="139810974">
    <w:abstractNumId w:val="3"/>
  </w:num>
  <w:num w:numId="19" w16cid:durableId="1384518494">
    <w:abstractNumId w:val="5"/>
  </w:num>
  <w:num w:numId="20" w16cid:durableId="929046275">
    <w:abstractNumId w:val="1"/>
  </w:num>
  <w:num w:numId="21" w16cid:durableId="1783529257">
    <w:abstractNumId w:val="0"/>
  </w:num>
  <w:num w:numId="22" w16cid:durableId="1670980948">
    <w:abstractNumId w:val="7"/>
  </w:num>
  <w:num w:numId="23" w16cid:durableId="1820805912">
    <w:abstractNumId w:val="2"/>
  </w:num>
  <w:num w:numId="24" w16cid:durableId="219555484">
    <w:abstractNumId w:val="3"/>
  </w:num>
  <w:num w:numId="25" w16cid:durableId="1765296495">
    <w:abstractNumId w:val="3"/>
  </w:num>
  <w:num w:numId="26" w16cid:durableId="1034311177">
    <w:abstractNumId w:val="3"/>
  </w:num>
  <w:num w:numId="27" w16cid:durableId="65298920">
    <w:abstractNumId w:val="5"/>
  </w:num>
  <w:num w:numId="28" w16cid:durableId="1093358829">
    <w:abstractNumId w:val="1"/>
  </w:num>
  <w:num w:numId="29" w16cid:durableId="1721048794">
    <w:abstractNumId w:val="0"/>
  </w:num>
  <w:num w:numId="30" w16cid:durableId="99959211">
    <w:abstractNumId w:val="7"/>
  </w:num>
  <w:num w:numId="31" w16cid:durableId="1876311689">
    <w:abstractNumId w:val="2"/>
  </w:num>
  <w:num w:numId="32" w16cid:durableId="1052926328">
    <w:abstractNumId w:val="3"/>
  </w:num>
  <w:num w:numId="33" w16cid:durableId="1375808080">
    <w:abstractNumId w:val="3"/>
  </w:num>
  <w:num w:numId="34" w16cid:durableId="1755471360">
    <w:abstractNumId w:val="3"/>
  </w:num>
  <w:num w:numId="35" w16cid:durableId="1597592137">
    <w:abstractNumId w:val="5"/>
  </w:num>
  <w:num w:numId="36" w16cid:durableId="115489535">
    <w:abstractNumId w:val="1"/>
  </w:num>
  <w:num w:numId="37" w16cid:durableId="172915329">
    <w:abstractNumId w:val="0"/>
  </w:num>
  <w:num w:numId="38" w16cid:durableId="1982727202">
    <w:abstractNumId w:val="7"/>
  </w:num>
  <w:num w:numId="39" w16cid:durableId="1057782706">
    <w:abstractNumId w:val="2"/>
  </w:num>
  <w:num w:numId="40" w16cid:durableId="1743602065">
    <w:abstractNumId w:val="6"/>
  </w:num>
  <w:num w:numId="41" w16cid:durableId="10829923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E7"/>
    <w:rsid w:val="00026777"/>
    <w:rsid w:val="00042C73"/>
    <w:rsid w:val="00045551"/>
    <w:rsid w:val="0005246E"/>
    <w:rsid w:val="000553E0"/>
    <w:rsid w:val="00093B5C"/>
    <w:rsid w:val="00094BD6"/>
    <w:rsid w:val="00095B36"/>
    <w:rsid w:val="000A719B"/>
    <w:rsid w:val="000D629B"/>
    <w:rsid w:val="00100302"/>
    <w:rsid w:val="001164C3"/>
    <w:rsid w:val="00117B17"/>
    <w:rsid w:val="00143644"/>
    <w:rsid w:val="001A165A"/>
    <w:rsid w:val="002741EF"/>
    <w:rsid w:val="00276188"/>
    <w:rsid w:val="0028519F"/>
    <w:rsid w:val="0028770A"/>
    <w:rsid w:val="002A6E20"/>
    <w:rsid w:val="003461AB"/>
    <w:rsid w:val="003E07AC"/>
    <w:rsid w:val="004307A4"/>
    <w:rsid w:val="0043268D"/>
    <w:rsid w:val="00437E40"/>
    <w:rsid w:val="004452C7"/>
    <w:rsid w:val="004A45F1"/>
    <w:rsid w:val="004E3E66"/>
    <w:rsid w:val="004E531D"/>
    <w:rsid w:val="00507AF2"/>
    <w:rsid w:val="00516EED"/>
    <w:rsid w:val="0052519E"/>
    <w:rsid w:val="00534A17"/>
    <w:rsid w:val="00547962"/>
    <w:rsid w:val="005907F5"/>
    <w:rsid w:val="005A31B4"/>
    <w:rsid w:val="006006C4"/>
    <w:rsid w:val="00640918"/>
    <w:rsid w:val="0064146A"/>
    <w:rsid w:val="0065707A"/>
    <w:rsid w:val="00662E16"/>
    <w:rsid w:val="00673AC5"/>
    <w:rsid w:val="006B22D5"/>
    <w:rsid w:val="00723627"/>
    <w:rsid w:val="00727AAD"/>
    <w:rsid w:val="00727E3B"/>
    <w:rsid w:val="00741E2A"/>
    <w:rsid w:val="007539BA"/>
    <w:rsid w:val="0075472A"/>
    <w:rsid w:val="00781590"/>
    <w:rsid w:val="0078642D"/>
    <w:rsid w:val="007A2FCE"/>
    <w:rsid w:val="007F7D77"/>
    <w:rsid w:val="00827654"/>
    <w:rsid w:val="00831CDD"/>
    <w:rsid w:val="00840B4E"/>
    <w:rsid w:val="00893D07"/>
    <w:rsid w:val="008B1807"/>
    <w:rsid w:val="008D2C55"/>
    <w:rsid w:val="008D395D"/>
    <w:rsid w:val="00912EF2"/>
    <w:rsid w:val="0093173D"/>
    <w:rsid w:val="009539B3"/>
    <w:rsid w:val="009554DF"/>
    <w:rsid w:val="00993FDD"/>
    <w:rsid w:val="009B0289"/>
    <w:rsid w:val="009C74B9"/>
    <w:rsid w:val="009E5684"/>
    <w:rsid w:val="00A1510A"/>
    <w:rsid w:val="00AA1ACA"/>
    <w:rsid w:val="00AC5EA2"/>
    <w:rsid w:val="00AD7ABF"/>
    <w:rsid w:val="00B22399"/>
    <w:rsid w:val="00B257C8"/>
    <w:rsid w:val="00B33A29"/>
    <w:rsid w:val="00B46F84"/>
    <w:rsid w:val="00B63F2B"/>
    <w:rsid w:val="00B8705B"/>
    <w:rsid w:val="00B87137"/>
    <w:rsid w:val="00B91EDF"/>
    <w:rsid w:val="00BA1ADD"/>
    <w:rsid w:val="00BA346C"/>
    <w:rsid w:val="00BF1522"/>
    <w:rsid w:val="00C11B7B"/>
    <w:rsid w:val="00C212B0"/>
    <w:rsid w:val="00C35E55"/>
    <w:rsid w:val="00C728E6"/>
    <w:rsid w:val="00C85FE0"/>
    <w:rsid w:val="00CB459E"/>
    <w:rsid w:val="00CE5C07"/>
    <w:rsid w:val="00D35033"/>
    <w:rsid w:val="00D45FFA"/>
    <w:rsid w:val="00D744E4"/>
    <w:rsid w:val="00D972B0"/>
    <w:rsid w:val="00DB24AA"/>
    <w:rsid w:val="00E0021F"/>
    <w:rsid w:val="00E06744"/>
    <w:rsid w:val="00E06E01"/>
    <w:rsid w:val="00E365D6"/>
    <w:rsid w:val="00E50C09"/>
    <w:rsid w:val="00E6422D"/>
    <w:rsid w:val="00E86F23"/>
    <w:rsid w:val="00E96890"/>
    <w:rsid w:val="00EA096A"/>
    <w:rsid w:val="00EA53DD"/>
    <w:rsid w:val="00EB4016"/>
    <w:rsid w:val="00EE56AB"/>
    <w:rsid w:val="00F27FF0"/>
    <w:rsid w:val="00FA7FE7"/>
    <w:rsid w:val="00FB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DC736"/>
  <w15:chartTrackingRefBased/>
  <w15:docId w15:val="{C55C99F0-C7C6-4949-A123-FBFE8AAB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6C"/>
    <w:pPr>
      <w:spacing w:after="0"/>
    </w:pPr>
  </w:style>
  <w:style w:type="paragraph" w:styleId="Heading1">
    <w:name w:val="heading 1"/>
    <w:basedOn w:val="Normal"/>
    <w:next w:val="Normal"/>
    <w:link w:val="Heading1Char"/>
    <w:uiPriority w:val="6"/>
    <w:qFormat/>
    <w:rsid w:val="00BA346C"/>
    <w:pPr>
      <w:keepNext/>
      <w:keepLines/>
      <w:spacing w:before="120" w:after="120"/>
      <w:outlineLvl w:val="0"/>
    </w:pPr>
    <w:rPr>
      <w:rFonts w:asciiTheme="majorHAnsi" w:eastAsiaTheme="majorEastAsia" w:hAnsiTheme="majorHAnsi" w:cstheme="majorBidi"/>
      <w:b/>
      <w:color w:val="D4007F" w:themeColor="accent1"/>
      <w:sz w:val="28"/>
      <w:szCs w:val="32"/>
    </w:rPr>
  </w:style>
  <w:style w:type="paragraph" w:styleId="Heading2">
    <w:name w:val="heading 2"/>
    <w:basedOn w:val="Normal"/>
    <w:next w:val="Normal"/>
    <w:link w:val="Heading2Char"/>
    <w:uiPriority w:val="6"/>
    <w:semiHidden/>
    <w:unhideWhenUsed/>
    <w:qFormat/>
    <w:rsid w:val="00BA346C"/>
    <w:pPr>
      <w:keepNext/>
      <w:keepLines/>
      <w:spacing w:before="120" w:after="120"/>
      <w:outlineLvl w:val="1"/>
    </w:pPr>
    <w:rPr>
      <w:rFonts w:asciiTheme="majorHAnsi" w:eastAsiaTheme="majorEastAsia" w:hAnsiTheme="majorHAnsi" w:cstheme="majorBidi"/>
      <w:b/>
      <w:color w:val="4F868E" w:themeColor="accent2"/>
      <w:sz w:val="26"/>
      <w:szCs w:val="26"/>
    </w:rPr>
  </w:style>
  <w:style w:type="paragraph" w:styleId="Heading3">
    <w:name w:val="heading 3"/>
    <w:basedOn w:val="Normal"/>
    <w:next w:val="Normal"/>
    <w:link w:val="Heading3Char"/>
    <w:uiPriority w:val="6"/>
    <w:semiHidden/>
    <w:unhideWhenUsed/>
    <w:qFormat/>
    <w:rsid w:val="00BA346C"/>
    <w:pPr>
      <w:keepNext/>
      <w:keepLines/>
      <w:spacing w:before="120" w:after="120"/>
      <w:outlineLvl w:val="2"/>
    </w:pPr>
    <w:rPr>
      <w:rFonts w:asciiTheme="majorHAnsi" w:eastAsiaTheme="majorEastAsia" w:hAnsiTheme="majorHAnsi" w:cstheme="majorBidi"/>
      <w:b/>
      <w:color w:val="6BBBAE" w:themeColor="accent3"/>
    </w:rPr>
  </w:style>
  <w:style w:type="paragraph" w:styleId="Heading4">
    <w:name w:val="heading 4"/>
    <w:basedOn w:val="Normal"/>
    <w:next w:val="Normal"/>
    <w:link w:val="Heading4Char"/>
    <w:uiPriority w:val="6"/>
    <w:semiHidden/>
    <w:unhideWhenUsed/>
    <w:qFormat/>
    <w:rsid w:val="00BA346C"/>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semiHidden/>
    <w:unhideWhenUsed/>
    <w:qFormat/>
    <w:rsid w:val="00BA346C"/>
    <w:pPr>
      <w:keepNext/>
      <w:keepLines/>
      <w:spacing w:before="12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6"/>
    <w:semiHidden/>
    <w:unhideWhenUsed/>
    <w:qFormat/>
    <w:rsid w:val="00BA346C"/>
    <w:pPr>
      <w:keepNext/>
      <w:keepLines/>
      <w:spacing w:before="120" w:after="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6"/>
    <w:semiHidden/>
    <w:unhideWhenUsed/>
    <w:qFormat/>
    <w:rsid w:val="00BA346C"/>
    <w:pPr>
      <w:keepNext/>
      <w:keepLines/>
      <w:spacing w:before="120" w:after="12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6"/>
    <w:semiHidden/>
    <w:unhideWhenUsed/>
    <w:qFormat/>
    <w:rsid w:val="00BA346C"/>
    <w:pPr>
      <w:keepNext/>
      <w:keepLines/>
      <w:spacing w:before="120" w:after="12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6"/>
    <w:semiHidden/>
    <w:unhideWhenUsed/>
    <w:qFormat/>
    <w:rsid w:val="00BA346C"/>
    <w:pPr>
      <w:keepNext/>
      <w:keepLines/>
      <w:spacing w:before="120" w:after="120"/>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BA346C"/>
    <w:rPr>
      <w:rFonts w:asciiTheme="majorHAnsi" w:eastAsiaTheme="majorEastAsia" w:hAnsiTheme="majorHAnsi" w:cstheme="majorBidi"/>
      <w:b/>
      <w:color w:val="D4007F" w:themeColor="accent1"/>
      <w:sz w:val="28"/>
      <w:szCs w:val="32"/>
    </w:rPr>
  </w:style>
  <w:style w:type="character" w:customStyle="1" w:styleId="Heading2Char">
    <w:name w:val="Heading 2 Char"/>
    <w:basedOn w:val="DefaultParagraphFont"/>
    <w:link w:val="Heading2"/>
    <w:uiPriority w:val="6"/>
    <w:semiHidden/>
    <w:rsid w:val="00BA346C"/>
    <w:rPr>
      <w:rFonts w:asciiTheme="majorHAnsi" w:eastAsiaTheme="majorEastAsia" w:hAnsiTheme="majorHAnsi" w:cstheme="majorBidi"/>
      <w:b/>
      <w:color w:val="4F868E" w:themeColor="accent2"/>
      <w:sz w:val="26"/>
      <w:szCs w:val="26"/>
    </w:rPr>
  </w:style>
  <w:style w:type="character" w:customStyle="1" w:styleId="Heading3Char">
    <w:name w:val="Heading 3 Char"/>
    <w:basedOn w:val="DefaultParagraphFont"/>
    <w:link w:val="Heading3"/>
    <w:uiPriority w:val="6"/>
    <w:semiHidden/>
    <w:rsid w:val="00BA346C"/>
    <w:rPr>
      <w:rFonts w:asciiTheme="majorHAnsi" w:eastAsiaTheme="majorEastAsia" w:hAnsiTheme="majorHAnsi" w:cstheme="majorBidi"/>
      <w:b/>
      <w:color w:val="6BBBAE" w:themeColor="accent3"/>
    </w:rPr>
  </w:style>
  <w:style w:type="character" w:customStyle="1" w:styleId="Heading4Char">
    <w:name w:val="Heading 4 Char"/>
    <w:basedOn w:val="DefaultParagraphFont"/>
    <w:link w:val="Heading4"/>
    <w:uiPriority w:val="6"/>
    <w:semiHidden/>
    <w:rsid w:val="00BA346C"/>
    <w:rPr>
      <w:rFonts w:asciiTheme="majorHAnsi" w:eastAsiaTheme="majorEastAsia" w:hAnsiTheme="majorHAnsi" w:cstheme="majorBidi"/>
      <w:b/>
      <w:iCs/>
    </w:rPr>
  </w:style>
  <w:style w:type="character" w:customStyle="1" w:styleId="Heading5Char">
    <w:name w:val="Heading 5 Char"/>
    <w:basedOn w:val="DefaultParagraphFont"/>
    <w:link w:val="Heading5"/>
    <w:uiPriority w:val="6"/>
    <w:semiHidden/>
    <w:rsid w:val="00BA346C"/>
    <w:rPr>
      <w:rFonts w:asciiTheme="majorHAnsi" w:eastAsiaTheme="majorEastAsia" w:hAnsiTheme="majorHAnsi" w:cstheme="majorBidi"/>
      <w:b/>
    </w:rPr>
  </w:style>
  <w:style w:type="character" w:customStyle="1" w:styleId="Heading6Char">
    <w:name w:val="Heading 6 Char"/>
    <w:basedOn w:val="DefaultParagraphFont"/>
    <w:link w:val="Heading6"/>
    <w:uiPriority w:val="6"/>
    <w:semiHidden/>
    <w:rsid w:val="00BA346C"/>
    <w:rPr>
      <w:rFonts w:asciiTheme="majorHAnsi" w:eastAsiaTheme="majorEastAsia" w:hAnsiTheme="majorHAnsi" w:cstheme="majorBidi"/>
      <w:b/>
    </w:rPr>
  </w:style>
  <w:style w:type="character" w:customStyle="1" w:styleId="Heading7Char">
    <w:name w:val="Heading 7 Char"/>
    <w:basedOn w:val="DefaultParagraphFont"/>
    <w:link w:val="Heading7"/>
    <w:uiPriority w:val="6"/>
    <w:semiHidden/>
    <w:rsid w:val="00BA346C"/>
    <w:rPr>
      <w:rFonts w:asciiTheme="majorHAnsi" w:eastAsiaTheme="majorEastAsia" w:hAnsiTheme="majorHAnsi" w:cstheme="majorBidi"/>
      <w:b/>
      <w:iCs/>
    </w:rPr>
  </w:style>
  <w:style w:type="character" w:customStyle="1" w:styleId="Heading8Char">
    <w:name w:val="Heading 8 Char"/>
    <w:basedOn w:val="DefaultParagraphFont"/>
    <w:link w:val="Heading8"/>
    <w:uiPriority w:val="6"/>
    <w:semiHidden/>
    <w:rsid w:val="00BA346C"/>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6"/>
    <w:semiHidden/>
    <w:rsid w:val="00BA346C"/>
    <w:rPr>
      <w:rFonts w:asciiTheme="majorHAnsi" w:eastAsiaTheme="majorEastAsia" w:hAnsiTheme="majorHAnsi" w:cstheme="majorBidi"/>
      <w:b/>
      <w:iCs/>
      <w:szCs w:val="21"/>
    </w:rPr>
  </w:style>
  <w:style w:type="table" w:styleId="GridTable4-Accent1">
    <w:name w:val="Grid Table 4 Accent 1"/>
    <w:basedOn w:val="TableNormal"/>
    <w:uiPriority w:val="49"/>
    <w:rsid w:val="0043268D"/>
    <w:pPr>
      <w:spacing w:after="0" w:line="240" w:lineRule="auto"/>
    </w:p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color w:val="FFFFFF" w:themeColor="background1"/>
      </w:rPr>
      <w:tblPr/>
      <w:trPr>
        <w:tblHeader/>
      </w:trPr>
      <w:tcPr>
        <w:tcBorders>
          <w:top w:val="single" w:sz="4" w:space="0" w:color="D4007F" w:themeColor="accent1"/>
          <w:left w:val="single" w:sz="4" w:space="0" w:color="D4007F" w:themeColor="accent1"/>
          <w:bottom w:val="single" w:sz="4" w:space="0" w:color="D4007F" w:themeColor="accent1"/>
          <w:right w:val="single" w:sz="4" w:space="0" w:color="D4007F" w:themeColor="accent1"/>
          <w:insideH w:val="nil"/>
          <w:insideV w:val="nil"/>
        </w:tcBorders>
        <w:shd w:val="clear" w:color="auto" w:fill="D4007F" w:themeFill="accent1"/>
      </w:tcPr>
    </w:tblStylePr>
    <w:tblStylePr w:type="lastRow">
      <w:rPr>
        <w:b/>
        <w:bCs/>
      </w:rPr>
      <w:tblPr/>
      <w:tcPr>
        <w:tcBorders>
          <w:top w:val="double" w:sz="4" w:space="0" w:color="D4007F" w:themeColor="accent1"/>
        </w:tcBorders>
      </w:tcPr>
    </w:tblStylePr>
    <w:tblStylePr w:type="firstCol">
      <w:rPr>
        <w:b w:val="0"/>
        <w:bCs/>
      </w:rPr>
    </w:tblStylePr>
    <w:tblStylePr w:type="lastCol">
      <w:rPr>
        <w:b w:val="0"/>
        <w:bCs/>
      </w:rPr>
    </w:tblStylePr>
    <w:tblStylePr w:type="band1Horz">
      <w:tblPr/>
      <w:tcPr>
        <w:shd w:val="clear" w:color="auto" w:fill="FAE2EE"/>
      </w:tcPr>
    </w:tblStylePr>
  </w:style>
  <w:style w:type="paragraph" w:customStyle="1" w:styleId="Heading1Numbered">
    <w:name w:val="Heading 1 Numbered"/>
    <w:basedOn w:val="Heading1"/>
    <w:next w:val="NormalIndent"/>
    <w:link w:val="Heading1NumberedChar"/>
    <w:uiPriority w:val="4"/>
    <w:qFormat/>
    <w:rsid w:val="00BA346C"/>
    <w:pPr>
      <w:numPr>
        <w:numId w:val="34"/>
      </w:numPr>
    </w:pPr>
  </w:style>
  <w:style w:type="character" w:customStyle="1" w:styleId="Heading1NumberedChar">
    <w:name w:val="Heading 1 Numbered Char"/>
    <w:basedOn w:val="Heading1Char"/>
    <w:link w:val="Heading1Numbered"/>
    <w:uiPriority w:val="4"/>
    <w:rsid w:val="00BA346C"/>
    <w:rPr>
      <w:rFonts w:asciiTheme="majorHAnsi" w:eastAsiaTheme="majorEastAsia" w:hAnsiTheme="majorHAnsi" w:cstheme="majorBidi"/>
      <w:b/>
      <w:color w:val="D4007F" w:themeColor="accent1"/>
      <w:sz w:val="28"/>
      <w:szCs w:val="32"/>
    </w:rPr>
  </w:style>
  <w:style w:type="paragraph" w:styleId="NormalIndent">
    <w:name w:val="Normal Indent"/>
    <w:basedOn w:val="Normal"/>
    <w:qFormat/>
    <w:rsid w:val="00BA346C"/>
    <w:pPr>
      <w:ind w:left="851"/>
    </w:pPr>
  </w:style>
  <w:style w:type="paragraph" w:customStyle="1" w:styleId="Heading2Numbered">
    <w:name w:val="Heading 2 Numbered"/>
    <w:basedOn w:val="Heading2"/>
    <w:next w:val="NormalIndent"/>
    <w:link w:val="Heading2NumberedChar"/>
    <w:uiPriority w:val="4"/>
    <w:qFormat/>
    <w:rsid w:val="00BA346C"/>
    <w:pPr>
      <w:numPr>
        <w:ilvl w:val="1"/>
        <w:numId w:val="34"/>
      </w:numPr>
    </w:pPr>
  </w:style>
  <w:style w:type="character" w:customStyle="1" w:styleId="Heading2NumberedChar">
    <w:name w:val="Heading 2 Numbered Char"/>
    <w:basedOn w:val="Heading2Char"/>
    <w:link w:val="Heading2Numbered"/>
    <w:uiPriority w:val="4"/>
    <w:rsid w:val="00BA346C"/>
    <w:rPr>
      <w:rFonts w:asciiTheme="majorHAnsi" w:eastAsiaTheme="majorEastAsia" w:hAnsiTheme="majorHAnsi" w:cstheme="majorBidi"/>
      <w:b/>
      <w:color w:val="4F868E" w:themeColor="accent2"/>
      <w:sz w:val="26"/>
      <w:szCs w:val="26"/>
    </w:rPr>
  </w:style>
  <w:style w:type="paragraph" w:customStyle="1" w:styleId="Heading3Numbered">
    <w:name w:val="Heading 3 Numbered"/>
    <w:basedOn w:val="Heading3"/>
    <w:next w:val="NormalIndent"/>
    <w:link w:val="Heading3NumberedChar"/>
    <w:uiPriority w:val="4"/>
    <w:qFormat/>
    <w:rsid w:val="00BA346C"/>
    <w:pPr>
      <w:numPr>
        <w:ilvl w:val="2"/>
        <w:numId w:val="34"/>
      </w:numPr>
    </w:pPr>
  </w:style>
  <w:style w:type="character" w:customStyle="1" w:styleId="Heading3NumberedChar">
    <w:name w:val="Heading 3 Numbered Char"/>
    <w:basedOn w:val="Heading3Char"/>
    <w:link w:val="Heading3Numbered"/>
    <w:uiPriority w:val="4"/>
    <w:rsid w:val="00BA346C"/>
    <w:rPr>
      <w:rFonts w:asciiTheme="majorHAnsi" w:eastAsiaTheme="majorEastAsia" w:hAnsiTheme="majorHAnsi" w:cstheme="majorBidi"/>
      <w:b/>
      <w:color w:val="6BBBAE" w:themeColor="accent3"/>
    </w:rPr>
  </w:style>
  <w:style w:type="paragraph" w:customStyle="1" w:styleId="Bullets">
    <w:name w:val="Bullets"/>
    <w:link w:val="BulletsChar"/>
    <w:uiPriority w:val="9"/>
    <w:qFormat/>
    <w:rsid w:val="00BA346C"/>
    <w:pPr>
      <w:numPr>
        <w:numId w:val="35"/>
      </w:numPr>
      <w:spacing w:after="0"/>
    </w:pPr>
  </w:style>
  <w:style w:type="character" w:customStyle="1" w:styleId="BulletsChar">
    <w:name w:val="Bullets Char"/>
    <w:basedOn w:val="DefaultParagraphFont"/>
    <w:link w:val="Bullets"/>
    <w:uiPriority w:val="9"/>
    <w:rsid w:val="00BA346C"/>
  </w:style>
  <w:style w:type="paragraph" w:customStyle="1" w:styleId="BulletsIndent">
    <w:name w:val="Bullets Indent"/>
    <w:link w:val="BulletsIndentChar"/>
    <w:uiPriority w:val="9"/>
    <w:qFormat/>
    <w:rsid w:val="00BA346C"/>
    <w:pPr>
      <w:numPr>
        <w:numId w:val="36"/>
      </w:numPr>
      <w:spacing w:after="0"/>
    </w:pPr>
    <w:rPr>
      <w:rFonts w:eastAsiaTheme="majorEastAsia" w:cstheme="majorBidi"/>
      <w:szCs w:val="32"/>
    </w:rPr>
  </w:style>
  <w:style w:type="character" w:customStyle="1" w:styleId="BulletsIndentChar">
    <w:name w:val="Bullets Indent Char"/>
    <w:basedOn w:val="DefaultParagraphFont"/>
    <w:link w:val="BulletsIndent"/>
    <w:uiPriority w:val="9"/>
    <w:rsid w:val="00BA346C"/>
    <w:rPr>
      <w:rFonts w:eastAsiaTheme="majorEastAsia" w:cstheme="majorBidi"/>
      <w:szCs w:val="32"/>
    </w:rPr>
  </w:style>
  <w:style w:type="paragraph" w:customStyle="1" w:styleId="BulletsPink">
    <w:name w:val="Bullets Pink"/>
    <w:link w:val="BulletsPinkChar"/>
    <w:uiPriority w:val="10"/>
    <w:qFormat/>
    <w:rsid w:val="00BA346C"/>
    <w:pPr>
      <w:numPr>
        <w:numId w:val="37"/>
      </w:numPr>
      <w:spacing w:after="0"/>
    </w:pPr>
  </w:style>
  <w:style w:type="character" w:customStyle="1" w:styleId="BulletsPinkChar">
    <w:name w:val="Bullets Pink Char"/>
    <w:basedOn w:val="DefaultParagraphFont"/>
    <w:link w:val="BulletsPink"/>
    <w:uiPriority w:val="10"/>
    <w:rsid w:val="00BA346C"/>
  </w:style>
  <w:style w:type="paragraph" w:customStyle="1" w:styleId="Numbers">
    <w:name w:val="Numbers"/>
    <w:link w:val="NumbersChar"/>
    <w:uiPriority w:val="8"/>
    <w:qFormat/>
    <w:rsid w:val="00BA346C"/>
    <w:pPr>
      <w:numPr>
        <w:numId w:val="38"/>
      </w:numPr>
      <w:spacing w:after="0"/>
    </w:pPr>
  </w:style>
  <w:style w:type="character" w:customStyle="1" w:styleId="NumbersChar">
    <w:name w:val="Numbers Char"/>
    <w:basedOn w:val="DefaultParagraphFont"/>
    <w:link w:val="Numbers"/>
    <w:uiPriority w:val="8"/>
    <w:rsid w:val="00BA346C"/>
  </w:style>
  <w:style w:type="paragraph" w:styleId="Title">
    <w:name w:val="Title"/>
    <w:basedOn w:val="Normal"/>
    <w:next w:val="Normal"/>
    <w:link w:val="TitleChar"/>
    <w:uiPriority w:val="5"/>
    <w:qFormat/>
    <w:rsid w:val="00BA346C"/>
    <w:pPr>
      <w:spacing w:before="120" w:after="120" w:line="240" w:lineRule="auto"/>
      <w:contextualSpacing/>
      <w:jc w:val="center"/>
    </w:pPr>
    <w:rPr>
      <w:rFonts w:asciiTheme="majorHAnsi" w:eastAsiaTheme="majorEastAsia" w:hAnsiTheme="majorHAnsi" w:cstheme="majorBidi"/>
      <w:b/>
      <w:color w:val="D4007F" w:themeColor="accent1"/>
      <w:spacing w:val="-10"/>
      <w:kern w:val="28"/>
      <w:sz w:val="32"/>
      <w:szCs w:val="56"/>
    </w:rPr>
  </w:style>
  <w:style w:type="character" w:customStyle="1" w:styleId="TitleChar">
    <w:name w:val="Title Char"/>
    <w:basedOn w:val="DefaultParagraphFont"/>
    <w:link w:val="Title"/>
    <w:uiPriority w:val="5"/>
    <w:rsid w:val="00BA346C"/>
    <w:rPr>
      <w:rFonts w:asciiTheme="majorHAnsi" w:eastAsiaTheme="majorEastAsia" w:hAnsiTheme="majorHAnsi" w:cstheme="majorBidi"/>
      <w:b/>
      <w:color w:val="D4007F" w:themeColor="accent1"/>
      <w:spacing w:val="-10"/>
      <w:kern w:val="28"/>
      <w:sz w:val="32"/>
      <w:szCs w:val="56"/>
    </w:rPr>
  </w:style>
  <w:style w:type="paragraph" w:styleId="Subtitle">
    <w:name w:val="Subtitle"/>
    <w:basedOn w:val="Normal"/>
    <w:next w:val="Normal"/>
    <w:link w:val="SubtitleChar"/>
    <w:uiPriority w:val="13"/>
    <w:qFormat/>
    <w:rsid w:val="00BA346C"/>
    <w:pPr>
      <w:numPr>
        <w:ilvl w:val="1"/>
      </w:numPr>
    </w:pPr>
    <w:rPr>
      <w:rFonts w:eastAsiaTheme="minorEastAsia"/>
      <w:color w:val="323332"/>
      <w:spacing w:val="15"/>
      <w:szCs w:val="22"/>
    </w:rPr>
  </w:style>
  <w:style w:type="character" w:customStyle="1" w:styleId="SubtitleChar">
    <w:name w:val="Subtitle Char"/>
    <w:basedOn w:val="DefaultParagraphFont"/>
    <w:link w:val="Subtitle"/>
    <w:uiPriority w:val="13"/>
    <w:rsid w:val="00BA346C"/>
    <w:rPr>
      <w:rFonts w:eastAsiaTheme="minorEastAsia"/>
      <w:color w:val="323332"/>
      <w:spacing w:val="15"/>
      <w:szCs w:val="22"/>
    </w:rPr>
  </w:style>
  <w:style w:type="paragraph" w:styleId="Quote">
    <w:name w:val="Quote"/>
    <w:basedOn w:val="Normal"/>
    <w:next w:val="Normal"/>
    <w:link w:val="QuoteChar"/>
    <w:uiPriority w:val="14"/>
    <w:qFormat/>
    <w:rsid w:val="00BA346C"/>
    <w:pPr>
      <w:spacing w:before="200"/>
      <w:ind w:left="864" w:right="864"/>
      <w:jc w:val="center"/>
    </w:pPr>
    <w:rPr>
      <w:i/>
      <w:iCs/>
      <w:color w:val="323332"/>
    </w:rPr>
  </w:style>
  <w:style w:type="character" w:customStyle="1" w:styleId="QuoteChar">
    <w:name w:val="Quote Char"/>
    <w:basedOn w:val="DefaultParagraphFont"/>
    <w:link w:val="Quote"/>
    <w:uiPriority w:val="14"/>
    <w:rsid w:val="00BA346C"/>
    <w:rPr>
      <w:i/>
      <w:iCs/>
      <w:color w:val="323332"/>
    </w:rPr>
  </w:style>
  <w:style w:type="paragraph" w:customStyle="1" w:styleId="Heading4Numbered">
    <w:name w:val="Heading 4 Numbered"/>
    <w:basedOn w:val="Heading4"/>
    <w:next w:val="NormalIndent"/>
    <w:link w:val="Heading4NumberedChar"/>
    <w:uiPriority w:val="4"/>
    <w:rsid w:val="0043268D"/>
    <w:pPr>
      <w:numPr>
        <w:ilvl w:val="3"/>
        <w:numId w:val="34"/>
      </w:numPr>
    </w:pPr>
  </w:style>
  <w:style w:type="character" w:customStyle="1" w:styleId="Heading4NumberedChar">
    <w:name w:val="Heading 4 Numbered Char"/>
    <w:basedOn w:val="Heading4Char"/>
    <w:link w:val="Heading4Numbered"/>
    <w:uiPriority w:val="4"/>
    <w:rsid w:val="0043268D"/>
    <w:rPr>
      <w:rFonts w:asciiTheme="majorHAnsi" w:eastAsiaTheme="majorEastAsia" w:hAnsiTheme="majorHAnsi" w:cstheme="majorBidi"/>
      <w:b/>
      <w:iCs/>
    </w:rPr>
  </w:style>
  <w:style w:type="table" w:styleId="TableGrid">
    <w:name w:val="Table Grid"/>
    <w:basedOn w:val="TableNormal"/>
    <w:uiPriority w:val="39"/>
    <w:rsid w:val="0043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oIndent">
    <w:name w:val="Bullets No Indent"/>
    <w:link w:val="BulletsNoIndentChar"/>
    <w:uiPriority w:val="9"/>
    <w:qFormat/>
    <w:rsid w:val="00BA346C"/>
    <w:pPr>
      <w:numPr>
        <w:numId w:val="39"/>
      </w:numPr>
      <w:spacing w:after="0"/>
    </w:pPr>
    <w:rPr>
      <w:rFonts w:eastAsiaTheme="majorEastAsia" w:cstheme="majorBidi"/>
      <w:szCs w:val="32"/>
    </w:rPr>
  </w:style>
  <w:style w:type="character" w:customStyle="1" w:styleId="BulletsNoIndentChar">
    <w:name w:val="Bullets No Indent Char"/>
    <w:basedOn w:val="DefaultParagraphFont"/>
    <w:link w:val="BulletsNoIndent"/>
    <w:uiPriority w:val="9"/>
    <w:rsid w:val="00BA346C"/>
    <w:rPr>
      <w:rFonts w:eastAsiaTheme="majorEastAsia" w:cstheme="majorBidi"/>
      <w:szCs w:val="32"/>
    </w:rPr>
  </w:style>
  <w:style w:type="paragraph" w:styleId="ListParagraph">
    <w:name w:val="List Paragraph"/>
    <w:basedOn w:val="Normal"/>
    <w:uiPriority w:val="34"/>
    <w:unhideWhenUsed/>
    <w:qFormat/>
    <w:rsid w:val="00BA346C"/>
    <w:pPr>
      <w:ind w:left="720"/>
      <w:contextualSpacing/>
    </w:pPr>
  </w:style>
  <w:style w:type="paragraph" w:styleId="IntenseQuote">
    <w:name w:val="Intense Quote"/>
    <w:basedOn w:val="Normal"/>
    <w:next w:val="Normal"/>
    <w:link w:val="IntenseQuoteChar"/>
    <w:uiPriority w:val="30"/>
    <w:semiHidden/>
    <w:unhideWhenUsed/>
    <w:qFormat/>
    <w:rsid w:val="00BA346C"/>
    <w:pPr>
      <w:pBdr>
        <w:top w:val="single" w:sz="4" w:space="10" w:color="9E005E" w:themeColor="accent1" w:themeShade="BF"/>
        <w:bottom w:val="single" w:sz="4" w:space="10" w:color="9E005E" w:themeColor="accent1" w:themeShade="BF"/>
      </w:pBdr>
      <w:spacing w:before="360" w:after="360"/>
      <w:ind w:left="864" w:right="864"/>
      <w:jc w:val="center"/>
    </w:pPr>
    <w:rPr>
      <w:i/>
      <w:iCs/>
      <w:color w:val="9E005E" w:themeColor="accent1" w:themeShade="BF"/>
    </w:rPr>
  </w:style>
  <w:style w:type="character" w:customStyle="1" w:styleId="IntenseQuoteChar">
    <w:name w:val="Intense Quote Char"/>
    <w:basedOn w:val="DefaultParagraphFont"/>
    <w:link w:val="IntenseQuote"/>
    <w:uiPriority w:val="30"/>
    <w:semiHidden/>
    <w:rsid w:val="00BA346C"/>
    <w:rPr>
      <w:i/>
      <w:iCs/>
      <w:color w:val="9E005E" w:themeColor="accent1" w:themeShade="BF"/>
    </w:rPr>
  </w:style>
  <w:style w:type="character" w:styleId="IntenseEmphasis">
    <w:name w:val="Intense Emphasis"/>
    <w:basedOn w:val="DefaultParagraphFont"/>
    <w:uiPriority w:val="21"/>
    <w:semiHidden/>
    <w:unhideWhenUsed/>
    <w:qFormat/>
    <w:rsid w:val="00BA346C"/>
    <w:rPr>
      <w:i/>
      <w:iCs/>
      <w:color w:val="9E005E" w:themeColor="accent1" w:themeShade="BF"/>
    </w:rPr>
  </w:style>
  <w:style w:type="character" w:styleId="IntenseReference">
    <w:name w:val="Intense Reference"/>
    <w:basedOn w:val="DefaultParagraphFont"/>
    <w:uiPriority w:val="32"/>
    <w:semiHidden/>
    <w:unhideWhenUsed/>
    <w:qFormat/>
    <w:rsid w:val="00BA346C"/>
    <w:rPr>
      <w:b/>
      <w:bCs/>
      <w:smallCaps/>
      <w:color w:val="9E005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769698">
      <w:bodyDiv w:val="1"/>
      <w:marLeft w:val="0"/>
      <w:marRight w:val="0"/>
      <w:marTop w:val="0"/>
      <w:marBottom w:val="0"/>
      <w:divBdr>
        <w:top w:val="none" w:sz="0" w:space="0" w:color="auto"/>
        <w:left w:val="none" w:sz="0" w:space="0" w:color="auto"/>
        <w:bottom w:val="none" w:sz="0" w:space="0" w:color="auto"/>
        <w:right w:val="none" w:sz="0" w:space="0" w:color="auto"/>
      </w:divBdr>
    </w:div>
    <w:div w:id="686563900">
      <w:bodyDiv w:val="1"/>
      <w:marLeft w:val="0"/>
      <w:marRight w:val="0"/>
      <w:marTop w:val="0"/>
      <w:marBottom w:val="0"/>
      <w:divBdr>
        <w:top w:val="none" w:sz="0" w:space="0" w:color="auto"/>
        <w:left w:val="none" w:sz="0" w:space="0" w:color="auto"/>
        <w:bottom w:val="none" w:sz="0" w:space="0" w:color="auto"/>
        <w:right w:val="none" w:sz="0" w:space="0" w:color="auto"/>
      </w:divBdr>
    </w:div>
    <w:div w:id="837035623">
      <w:bodyDiv w:val="1"/>
      <w:marLeft w:val="0"/>
      <w:marRight w:val="0"/>
      <w:marTop w:val="0"/>
      <w:marBottom w:val="0"/>
      <w:divBdr>
        <w:top w:val="none" w:sz="0" w:space="0" w:color="auto"/>
        <w:left w:val="none" w:sz="0" w:space="0" w:color="auto"/>
        <w:bottom w:val="none" w:sz="0" w:space="0" w:color="auto"/>
        <w:right w:val="none" w:sz="0" w:space="0" w:color="auto"/>
      </w:divBdr>
    </w:div>
    <w:div w:id="888303787">
      <w:bodyDiv w:val="1"/>
      <w:marLeft w:val="0"/>
      <w:marRight w:val="0"/>
      <w:marTop w:val="0"/>
      <w:marBottom w:val="0"/>
      <w:divBdr>
        <w:top w:val="none" w:sz="0" w:space="0" w:color="auto"/>
        <w:left w:val="none" w:sz="0" w:space="0" w:color="auto"/>
        <w:bottom w:val="none" w:sz="0" w:space="0" w:color="auto"/>
        <w:right w:val="none" w:sz="0" w:space="0" w:color="auto"/>
      </w:divBdr>
      <w:divsChild>
        <w:div w:id="899051322">
          <w:marLeft w:val="0"/>
          <w:marRight w:val="0"/>
          <w:marTop w:val="0"/>
          <w:marBottom w:val="0"/>
          <w:divBdr>
            <w:top w:val="none" w:sz="0" w:space="0" w:color="auto"/>
            <w:left w:val="none" w:sz="0" w:space="0" w:color="auto"/>
            <w:bottom w:val="none" w:sz="0" w:space="0" w:color="auto"/>
            <w:right w:val="none" w:sz="0" w:space="0" w:color="auto"/>
          </w:divBdr>
          <w:divsChild>
            <w:div w:id="2118016932">
              <w:marLeft w:val="0"/>
              <w:marRight w:val="0"/>
              <w:marTop w:val="0"/>
              <w:marBottom w:val="0"/>
              <w:divBdr>
                <w:top w:val="none" w:sz="0" w:space="0" w:color="auto"/>
                <w:left w:val="none" w:sz="0" w:space="0" w:color="auto"/>
                <w:bottom w:val="none" w:sz="0" w:space="0" w:color="auto"/>
                <w:right w:val="none" w:sz="0" w:space="0" w:color="auto"/>
              </w:divBdr>
              <w:divsChild>
                <w:div w:id="540824041">
                  <w:marLeft w:val="0"/>
                  <w:marRight w:val="0"/>
                  <w:marTop w:val="0"/>
                  <w:marBottom w:val="0"/>
                  <w:divBdr>
                    <w:top w:val="none" w:sz="0" w:space="0" w:color="auto"/>
                    <w:left w:val="none" w:sz="0" w:space="0" w:color="auto"/>
                    <w:bottom w:val="none" w:sz="0" w:space="0" w:color="auto"/>
                    <w:right w:val="none" w:sz="0" w:space="0" w:color="auto"/>
                  </w:divBdr>
                  <w:divsChild>
                    <w:div w:id="64888158">
                      <w:marLeft w:val="0"/>
                      <w:marRight w:val="0"/>
                      <w:marTop w:val="0"/>
                      <w:marBottom w:val="0"/>
                      <w:divBdr>
                        <w:top w:val="none" w:sz="0" w:space="0" w:color="auto"/>
                        <w:left w:val="none" w:sz="0" w:space="0" w:color="auto"/>
                        <w:bottom w:val="none" w:sz="0" w:space="0" w:color="auto"/>
                        <w:right w:val="none" w:sz="0" w:space="0" w:color="auto"/>
                      </w:divBdr>
                      <w:divsChild>
                        <w:div w:id="793594658">
                          <w:marLeft w:val="0"/>
                          <w:marRight w:val="0"/>
                          <w:marTop w:val="0"/>
                          <w:marBottom w:val="0"/>
                          <w:divBdr>
                            <w:top w:val="none" w:sz="0" w:space="0" w:color="auto"/>
                            <w:left w:val="none" w:sz="0" w:space="0" w:color="auto"/>
                            <w:bottom w:val="none" w:sz="0" w:space="0" w:color="auto"/>
                            <w:right w:val="none" w:sz="0" w:space="0" w:color="auto"/>
                          </w:divBdr>
                          <w:divsChild>
                            <w:div w:id="789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59828">
      <w:bodyDiv w:val="1"/>
      <w:marLeft w:val="0"/>
      <w:marRight w:val="0"/>
      <w:marTop w:val="0"/>
      <w:marBottom w:val="0"/>
      <w:divBdr>
        <w:top w:val="none" w:sz="0" w:space="0" w:color="auto"/>
        <w:left w:val="none" w:sz="0" w:space="0" w:color="auto"/>
        <w:bottom w:val="none" w:sz="0" w:space="0" w:color="auto"/>
        <w:right w:val="none" w:sz="0" w:space="0" w:color="auto"/>
      </w:divBdr>
    </w:div>
    <w:div w:id="1507670945">
      <w:bodyDiv w:val="1"/>
      <w:marLeft w:val="0"/>
      <w:marRight w:val="0"/>
      <w:marTop w:val="0"/>
      <w:marBottom w:val="0"/>
      <w:divBdr>
        <w:top w:val="none" w:sz="0" w:space="0" w:color="auto"/>
        <w:left w:val="none" w:sz="0" w:space="0" w:color="auto"/>
        <w:bottom w:val="none" w:sz="0" w:space="0" w:color="auto"/>
        <w:right w:val="none" w:sz="0" w:space="0" w:color="auto"/>
      </w:divBdr>
      <w:divsChild>
        <w:div w:id="156532195">
          <w:marLeft w:val="0"/>
          <w:marRight w:val="0"/>
          <w:marTop w:val="0"/>
          <w:marBottom w:val="0"/>
          <w:divBdr>
            <w:top w:val="none" w:sz="0" w:space="0" w:color="auto"/>
            <w:left w:val="none" w:sz="0" w:space="0" w:color="auto"/>
            <w:bottom w:val="none" w:sz="0" w:space="0" w:color="auto"/>
            <w:right w:val="none" w:sz="0" w:space="0" w:color="auto"/>
          </w:divBdr>
          <w:divsChild>
            <w:div w:id="747265177">
              <w:marLeft w:val="0"/>
              <w:marRight w:val="0"/>
              <w:marTop w:val="0"/>
              <w:marBottom w:val="0"/>
              <w:divBdr>
                <w:top w:val="none" w:sz="0" w:space="0" w:color="auto"/>
                <w:left w:val="none" w:sz="0" w:space="0" w:color="auto"/>
                <w:bottom w:val="none" w:sz="0" w:space="0" w:color="auto"/>
                <w:right w:val="none" w:sz="0" w:space="0" w:color="auto"/>
              </w:divBdr>
              <w:divsChild>
                <w:div w:id="1678773173">
                  <w:marLeft w:val="0"/>
                  <w:marRight w:val="0"/>
                  <w:marTop w:val="0"/>
                  <w:marBottom w:val="0"/>
                  <w:divBdr>
                    <w:top w:val="none" w:sz="0" w:space="0" w:color="auto"/>
                    <w:left w:val="none" w:sz="0" w:space="0" w:color="auto"/>
                    <w:bottom w:val="none" w:sz="0" w:space="0" w:color="auto"/>
                    <w:right w:val="none" w:sz="0" w:space="0" w:color="auto"/>
                  </w:divBdr>
                  <w:divsChild>
                    <w:div w:id="18565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5567">
          <w:marLeft w:val="0"/>
          <w:marRight w:val="0"/>
          <w:marTop w:val="0"/>
          <w:marBottom w:val="0"/>
          <w:divBdr>
            <w:top w:val="none" w:sz="0" w:space="0" w:color="auto"/>
            <w:left w:val="none" w:sz="0" w:space="0" w:color="auto"/>
            <w:bottom w:val="none" w:sz="0" w:space="0" w:color="auto"/>
            <w:right w:val="none" w:sz="0" w:space="0" w:color="auto"/>
          </w:divBdr>
          <w:divsChild>
            <w:div w:id="1188563766">
              <w:marLeft w:val="0"/>
              <w:marRight w:val="0"/>
              <w:marTop w:val="0"/>
              <w:marBottom w:val="0"/>
              <w:divBdr>
                <w:top w:val="none" w:sz="0" w:space="0" w:color="auto"/>
                <w:left w:val="none" w:sz="0" w:space="0" w:color="auto"/>
                <w:bottom w:val="none" w:sz="0" w:space="0" w:color="auto"/>
                <w:right w:val="none" w:sz="0" w:space="0" w:color="auto"/>
              </w:divBdr>
              <w:divsChild>
                <w:div w:id="1215316818">
                  <w:marLeft w:val="0"/>
                  <w:marRight w:val="0"/>
                  <w:marTop w:val="0"/>
                  <w:marBottom w:val="0"/>
                  <w:divBdr>
                    <w:top w:val="none" w:sz="0" w:space="0" w:color="auto"/>
                    <w:left w:val="none" w:sz="0" w:space="0" w:color="auto"/>
                    <w:bottom w:val="none" w:sz="0" w:space="0" w:color="auto"/>
                    <w:right w:val="none" w:sz="0" w:space="0" w:color="auto"/>
                  </w:divBdr>
                  <w:divsChild>
                    <w:div w:id="10134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sChild>
                <w:div w:id="352922785">
                  <w:marLeft w:val="0"/>
                  <w:marRight w:val="0"/>
                  <w:marTop w:val="0"/>
                  <w:marBottom w:val="0"/>
                  <w:divBdr>
                    <w:top w:val="none" w:sz="0" w:space="0" w:color="auto"/>
                    <w:left w:val="none" w:sz="0" w:space="0" w:color="auto"/>
                    <w:bottom w:val="none" w:sz="0" w:space="0" w:color="auto"/>
                    <w:right w:val="none" w:sz="0" w:space="0" w:color="auto"/>
                  </w:divBdr>
                  <w:divsChild>
                    <w:div w:id="240992127">
                      <w:marLeft w:val="0"/>
                      <w:marRight w:val="0"/>
                      <w:marTop w:val="0"/>
                      <w:marBottom w:val="0"/>
                      <w:divBdr>
                        <w:top w:val="none" w:sz="0" w:space="0" w:color="auto"/>
                        <w:left w:val="none" w:sz="0" w:space="0" w:color="auto"/>
                        <w:bottom w:val="none" w:sz="0" w:space="0" w:color="auto"/>
                        <w:right w:val="none" w:sz="0" w:space="0" w:color="auto"/>
                      </w:divBdr>
                      <w:divsChild>
                        <w:div w:id="575867028">
                          <w:marLeft w:val="0"/>
                          <w:marRight w:val="0"/>
                          <w:marTop w:val="0"/>
                          <w:marBottom w:val="0"/>
                          <w:divBdr>
                            <w:top w:val="none" w:sz="0" w:space="0" w:color="auto"/>
                            <w:left w:val="none" w:sz="0" w:space="0" w:color="auto"/>
                            <w:bottom w:val="none" w:sz="0" w:space="0" w:color="auto"/>
                            <w:right w:val="none" w:sz="0" w:space="0" w:color="auto"/>
                          </w:divBdr>
                          <w:divsChild>
                            <w:div w:id="2782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10521">
      <w:bodyDiv w:val="1"/>
      <w:marLeft w:val="0"/>
      <w:marRight w:val="0"/>
      <w:marTop w:val="0"/>
      <w:marBottom w:val="0"/>
      <w:divBdr>
        <w:top w:val="none" w:sz="0" w:space="0" w:color="auto"/>
        <w:left w:val="none" w:sz="0" w:space="0" w:color="auto"/>
        <w:bottom w:val="none" w:sz="0" w:space="0" w:color="auto"/>
        <w:right w:val="none" w:sz="0" w:space="0" w:color="auto"/>
      </w:divBdr>
      <w:divsChild>
        <w:div w:id="1204056444">
          <w:marLeft w:val="0"/>
          <w:marRight w:val="0"/>
          <w:marTop w:val="0"/>
          <w:marBottom w:val="0"/>
          <w:divBdr>
            <w:top w:val="none" w:sz="0" w:space="0" w:color="auto"/>
            <w:left w:val="none" w:sz="0" w:space="0" w:color="auto"/>
            <w:bottom w:val="none" w:sz="0" w:space="0" w:color="auto"/>
            <w:right w:val="none" w:sz="0" w:space="0" w:color="auto"/>
          </w:divBdr>
          <w:divsChild>
            <w:div w:id="349573146">
              <w:marLeft w:val="0"/>
              <w:marRight w:val="0"/>
              <w:marTop w:val="0"/>
              <w:marBottom w:val="0"/>
              <w:divBdr>
                <w:top w:val="none" w:sz="0" w:space="0" w:color="auto"/>
                <w:left w:val="none" w:sz="0" w:space="0" w:color="auto"/>
                <w:bottom w:val="none" w:sz="0" w:space="0" w:color="auto"/>
                <w:right w:val="none" w:sz="0" w:space="0" w:color="auto"/>
              </w:divBdr>
              <w:divsChild>
                <w:div w:id="2123524814">
                  <w:marLeft w:val="0"/>
                  <w:marRight w:val="0"/>
                  <w:marTop w:val="0"/>
                  <w:marBottom w:val="0"/>
                  <w:divBdr>
                    <w:top w:val="none" w:sz="0" w:space="0" w:color="auto"/>
                    <w:left w:val="none" w:sz="0" w:space="0" w:color="auto"/>
                    <w:bottom w:val="none" w:sz="0" w:space="0" w:color="auto"/>
                    <w:right w:val="none" w:sz="0" w:space="0" w:color="auto"/>
                  </w:divBdr>
                  <w:divsChild>
                    <w:div w:id="673846417">
                      <w:marLeft w:val="0"/>
                      <w:marRight w:val="0"/>
                      <w:marTop w:val="0"/>
                      <w:marBottom w:val="0"/>
                      <w:divBdr>
                        <w:top w:val="none" w:sz="0" w:space="0" w:color="auto"/>
                        <w:left w:val="none" w:sz="0" w:space="0" w:color="auto"/>
                        <w:bottom w:val="none" w:sz="0" w:space="0" w:color="auto"/>
                        <w:right w:val="none" w:sz="0" w:space="0" w:color="auto"/>
                      </w:divBdr>
                      <w:divsChild>
                        <w:div w:id="855579060">
                          <w:marLeft w:val="0"/>
                          <w:marRight w:val="0"/>
                          <w:marTop w:val="0"/>
                          <w:marBottom w:val="0"/>
                          <w:divBdr>
                            <w:top w:val="none" w:sz="0" w:space="0" w:color="auto"/>
                            <w:left w:val="none" w:sz="0" w:space="0" w:color="auto"/>
                            <w:bottom w:val="none" w:sz="0" w:space="0" w:color="auto"/>
                            <w:right w:val="none" w:sz="0" w:space="0" w:color="auto"/>
                          </w:divBdr>
                          <w:divsChild>
                            <w:div w:id="4559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6100">
      <w:bodyDiv w:val="1"/>
      <w:marLeft w:val="0"/>
      <w:marRight w:val="0"/>
      <w:marTop w:val="0"/>
      <w:marBottom w:val="0"/>
      <w:divBdr>
        <w:top w:val="none" w:sz="0" w:space="0" w:color="auto"/>
        <w:left w:val="none" w:sz="0" w:space="0" w:color="auto"/>
        <w:bottom w:val="none" w:sz="0" w:space="0" w:color="auto"/>
        <w:right w:val="none" w:sz="0" w:space="0" w:color="auto"/>
      </w:divBdr>
      <w:divsChild>
        <w:div w:id="688215679">
          <w:marLeft w:val="0"/>
          <w:marRight w:val="0"/>
          <w:marTop w:val="0"/>
          <w:marBottom w:val="0"/>
          <w:divBdr>
            <w:top w:val="none" w:sz="0" w:space="0" w:color="auto"/>
            <w:left w:val="none" w:sz="0" w:space="0" w:color="auto"/>
            <w:bottom w:val="none" w:sz="0" w:space="0" w:color="auto"/>
            <w:right w:val="none" w:sz="0" w:space="0" w:color="auto"/>
          </w:divBdr>
          <w:divsChild>
            <w:div w:id="1755055569">
              <w:marLeft w:val="0"/>
              <w:marRight w:val="0"/>
              <w:marTop w:val="0"/>
              <w:marBottom w:val="0"/>
              <w:divBdr>
                <w:top w:val="none" w:sz="0" w:space="0" w:color="auto"/>
                <w:left w:val="none" w:sz="0" w:space="0" w:color="auto"/>
                <w:bottom w:val="none" w:sz="0" w:space="0" w:color="auto"/>
                <w:right w:val="none" w:sz="0" w:space="0" w:color="auto"/>
              </w:divBdr>
              <w:divsChild>
                <w:div w:id="1272398722">
                  <w:marLeft w:val="0"/>
                  <w:marRight w:val="0"/>
                  <w:marTop w:val="0"/>
                  <w:marBottom w:val="0"/>
                  <w:divBdr>
                    <w:top w:val="none" w:sz="0" w:space="0" w:color="auto"/>
                    <w:left w:val="none" w:sz="0" w:space="0" w:color="auto"/>
                    <w:bottom w:val="none" w:sz="0" w:space="0" w:color="auto"/>
                    <w:right w:val="none" w:sz="0" w:space="0" w:color="auto"/>
                  </w:divBdr>
                  <w:divsChild>
                    <w:div w:id="1264799471">
                      <w:marLeft w:val="0"/>
                      <w:marRight w:val="0"/>
                      <w:marTop w:val="0"/>
                      <w:marBottom w:val="0"/>
                      <w:divBdr>
                        <w:top w:val="none" w:sz="0" w:space="0" w:color="auto"/>
                        <w:left w:val="none" w:sz="0" w:space="0" w:color="auto"/>
                        <w:bottom w:val="none" w:sz="0" w:space="0" w:color="auto"/>
                        <w:right w:val="none" w:sz="0" w:space="0" w:color="auto"/>
                      </w:divBdr>
                      <w:divsChild>
                        <w:div w:id="1531262118">
                          <w:marLeft w:val="0"/>
                          <w:marRight w:val="0"/>
                          <w:marTop w:val="0"/>
                          <w:marBottom w:val="0"/>
                          <w:divBdr>
                            <w:top w:val="none" w:sz="0" w:space="0" w:color="auto"/>
                            <w:left w:val="none" w:sz="0" w:space="0" w:color="auto"/>
                            <w:bottom w:val="none" w:sz="0" w:space="0" w:color="auto"/>
                            <w:right w:val="none" w:sz="0" w:space="0" w:color="auto"/>
                          </w:divBdr>
                          <w:divsChild>
                            <w:div w:id="18342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131361">
          <w:marLeft w:val="0"/>
          <w:marRight w:val="0"/>
          <w:marTop w:val="0"/>
          <w:marBottom w:val="0"/>
          <w:divBdr>
            <w:top w:val="none" w:sz="0" w:space="0" w:color="auto"/>
            <w:left w:val="none" w:sz="0" w:space="0" w:color="auto"/>
            <w:bottom w:val="none" w:sz="0" w:space="0" w:color="auto"/>
            <w:right w:val="none" w:sz="0" w:space="0" w:color="auto"/>
          </w:divBdr>
          <w:divsChild>
            <w:div w:id="860319447">
              <w:marLeft w:val="0"/>
              <w:marRight w:val="0"/>
              <w:marTop w:val="0"/>
              <w:marBottom w:val="0"/>
              <w:divBdr>
                <w:top w:val="none" w:sz="0" w:space="0" w:color="auto"/>
                <w:left w:val="none" w:sz="0" w:space="0" w:color="auto"/>
                <w:bottom w:val="none" w:sz="0" w:space="0" w:color="auto"/>
                <w:right w:val="none" w:sz="0" w:space="0" w:color="auto"/>
              </w:divBdr>
              <w:divsChild>
                <w:div w:id="368721782">
                  <w:marLeft w:val="0"/>
                  <w:marRight w:val="0"/>
                  <w:marTop w:val="0"/>
                  <w:marBottom w:val="0"/>
                  <w:divBdr>
                    <w:top w:val="none" w:sz="0" w:space="0" w:color="auto"/>
                    <w:left w:val="none" w:sz="0" w:space="0" w:color="auto"/>
                    <w:bottom w:val="none" w:sz="0" w:space="0" w:color="auto"/>
                    <w:right w:val="none" w:sz="0" w:space="0" w:color="auto"/>
                  </w:divBdr>
                  <w:divsChild>
                    <w:div w:id="8215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7860">
          <w:marLeft w:val="0"/>
          <w:marRight w:val="0"/>
          <w:marTop w:val="0"/>
          <w:marBottom w:val="0"/>
          <w:divBdr>
            <w:top w:val="none" w:sz="0" w:space="0" w:color="auto"/>
            <w:left w:val="none" w:sz="0" w:space="0" w:color="auto"/>
            <w:bottom w:val="none" w:sz="0" w:space="0" w:color="auto"/>
            <w:right w:val="none" w:sz="0" w:space="0" w:color="auto"/>
          </w:divBdr>
          <w:divsChild>
            <w:div w:id="1960140893">
              <w:marLeft w:val="0"/>
              <w:marRight w:val="0"/>
              <w:marTop w:val="0"/>
              <w:marBottom w:val="0"/>
              <w:divBdr>
                <w:top w:val="none" w:sz="0" w:space="0" w:color="auto"/>
                <w:left w:val="none" w:sz="0" w:space="0" w:color="auto"/>
                <w:bottom w:val="none" w:sz="0" w:space="0" w:color="auto"/>
                <w:right w:val="none" w:sz="0" w:space="0" w:color="auto"/>
              </w:divBdr>
              <w:divsChild>
                <w:div w:id="1686860911">
                  <w:marLeft w:val="0"/>
                  <w:marRight w:val="0"/>
                  <w:marTop w:val="0"/>
                  <w:marBottom w:val="0"/>
                  <w:divBdr>
                    <w:top w:val="none" w:sz="0" w:space="0" w:color="auto"/>
                    <w:left w:val="none" w:sz="0" w:space="0" w:color="auto"/>
                    <w:bottom w:val="none" w:sz="0" w:space="0" w:color="auto"/>
                    <w:right w:val="none" w:sz="0" w:space="0" w:color="auto"/>
                  </w:divBdr>
                  <w:divsChild>
                    <w:div w:id="1341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D4007F"/>
      </a:dk2>
      <a:lt2>
        <a:srgbClr val="FFFFFF"/>
      </a:lt2>
      <a:accent1>
        <a:srgbClr val="D4007F"/>
      </a:accent1>
      <a:accent2>
        <a:srgbClr val="4F868E"/>
      </a:accent2>
      <a:accent3>
        <a:srgbClr val="6BBBAE"/>
      </a:accent3>
      <a:accent4>
        <a:srgbClr val="9BC769"/>
      </a:accent4>
      <a:accent5>
        <a:srgbClr val="FF8200"/>
      </a:accent5>
      <a:accent6>
        <a:srgbClr val="FBBB2D"/>
      </a:accent6>
      <a:hlink>
        <a:srgbClr val="7E64A9"/>
      </a:hlink>
      <a:folHlink>
        <a:srgbClr val="46BF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730</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Cowling-Green</dc:creator>
  <cp:keywords/>
  <dc:description/>
  <cp:lastModifiedBy>Sam Cowling-Green</cp:lastModifiedBy>
  <cp:revision>86</cp:revision>
  <dcterms:created xsi:type="dcterms:W3CDTF">2025-01-01T06:46:00Z</dcterms:created>
  <dcterms:modified xsi:type="dcterms:W3CDTF">2025-01-23T09:47:00Z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ffc33600-5cef-4ffd-906a-f822b4784f44</vt:lpwstr>
  </property>
</Properties>
</file>